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5960" w14:textId="77777777" w:rsidR="00CB1514" w:rsidRPr="004B08DB" w:rsidRDefault="00CB1514" w:rsidP="004B08DB">
      <w:pPr>
        <w:shd w:val="clear" w:color="auto" w:fill="FFFFFF" w:themeFill="background1"/>
        <w:spacing w:before="75" w:after="75" w:line="240" w:lineRule="auto"/>
        <w:jc w:val="center"/>
        <w:rPr>
          <w:rFonts w:ascii="Arial" w:eastAsia="Times New Roman" w:hAnsi="Arial" w:cs="Arial"/>
          <w:sz w:val="72"/>
          <w:szCs w:val="36"/>
          <w:shd w:val="clear" w:color="auto" w:fill="E7F7FD"/>
          <w:lang w:eastAsia="cs-CZ"/>
        </w:rPr>
      </w:pPr>
      <w:r w:rsidRPr="00CB1514">
        <w:rPr>
          <w:rFonts w:ascii="Arial" w:eastAsia="Times New Roman" w:hAnsi="Arial" w:cs="Arial"/>
          <w:sz w:val="72"/>
          <w:szCs w:val="36"/>
          <w:shd w:val="clear" w:color="auto" w:fill="E7F7FD"/>
          <w:lang w:eastAsia="cs-CZ"/>
        </w:rPr>
        <w:t>INFORMACE K ZÁPISU DO ZŠ</w:t>
      </w:r>
    </w:p>
    <w:p w14:paraId="6EED613C" w14:textId="77777777" w:rsidR="004B08DB" w:rsidRPr="00CB1514" w:rsidRDefault="004B08DB" w:rsidP="004B08DB">
      <w:pPr>
        <w:shd w:val="clear" w:color="auto" w:fill="FFFFFF" w:themeFill="background1"/>
        <w:spacing w:before="75" w:after="75" w:line="240" w:lineRule="auto"/>
        <w:jc w:val="center"/>
        <w:rPr>
          <w:rFonts w:ascii="Arial" w:eastAsia="Times New Roman" w:hAnsi="Arial" w:cs="Arial"/>
          <w:sz w:val="32"/>
          <w:szCs w:val="20"/>
          <w:lang w:eastAsia="cs-CZ"/>
        </w:rPr>
      </w:pPr>
    </w:p>
    <w:p w14:paraId="23B81ED4" w14:textId="77777777" w:rsidR="00CB1514" w:rsidRPr="00CB1514" w:rsidRDefault="00CB1514" w:rsidP="00CB1514">
      <w:pPr>
        <w:shd w:val="clear" w:color="auto" w:fill="FFFFFF" w:themeFill="background1"/>
        <w:spacing w:before="75" w:after="75" w:line="240" w:lineRule="auto"/>
        <w:ind w:firstLine="708"/>
        <w:jc w:val="both"/>
        <w:rPr>
          <w:rFonts w:ascii="Arial" w:eastAsia="Times New Roman" w:hAnsi="Arial" w:cs="Arial"/>
          <w:sz w:val="32"/>
          <w:szCs w:val="27"/>
          <w:lang w:eastAsia="cs-CZ"/>
        </w:rPr>
      </w:pPr>
      <w:r w:rsidRPr="00CB1514">
        <w:rPr>
          <w:rFonts w:ascii="Arial" w:eastAsia="Times New Roman" w:hAnsi="Arial" w:cs="Arial"/>
          <w:sz w:val="32"/>
          <w:szCs w:val="27"/>
          <w:lang w:eastAsia="cs-CZ"/>
        </w:rPr>
        <w:t>Na základě zákona 561/2004 Sb. § 36 a po dohodě se zřizovatelem školy vyhlašuje ředitel školy ve čtvrtek 4. 4. 2024  zápis k povinné školní docházce na školní rok 2024/25.</w:t>
      </w:r>
    </w:p>
    <w:p w14:paraId="69837CE9" w14:textId="77777777" w:rsidR="00CB1514" w:rsidRPr="00106D08" w:rsidRDefault="00CB1514" w:rsidP="00CB1514">
      <w:pPr>
        <w:shd w:val="clear" w:color="auto" w:fill="FFFFFF" w:themeFill="background1"/>
        <w:spacing w:before="75" w:after="75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27"/>
          <w:lang w:eastAsia="cs-CZ"/>
        </w:rPr>
      </w:pPr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 xml:space="preserve">Rodiče dětí se k zápisu přihlásí prostřednictvím aplikace </w:t>
      </w:r>
      <w:proofErr w:type="spellStart"/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>ZápisyOnline</w:t>
      </w:r>
      <w:proofErr w:type="spellEnd"/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 xml:space="preserve">, která je umístěna na webových stránkách základní školy </w:t>
      </w:r>
      <w:hyperlink r:id="rId4" w:history="1">
        <w:r w:rsidRPr="00106D08">
          <w:rPr>
            <w:rStyle w:val="Hypertextovodkaz"/>
            <w:rFonts w:ascii="Arial" w:eastAsia="Times New Roman" w:hAnsi="Arial" w:cs="Arial"/>
            <w:b/>
            <w:color w:val="auto"/>
            <w:sz w:val="32"/>
            <w:szCs w:val="27"/>
            <w:lang w:eastAsia="cs-CZ"/>
          </w:rPr>
          <w:t>www.zssumna.cz</w:t>
        </w:r>
      </w:hyperlink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>.</w:t>
      </w:r>
    </w:p>
    <w:p w14:paraId="745BE4F0" w14:textId="77777777" w:rsidR="00CB1514" w:rsidRPr="00106D08" w:rsidRDefault="00CB1514" w:rsidP="00CB1514">
      <w:pPr>
        <w:shd w:val="clear" w:color="auto" w:fill="FFFFFF" w:themeFill="background1"/>
        <w:spacing w:before="75" w:after="75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27"/>
          <w:lang w:eastAsia="cs-CZ"/>
        </w:rPr>
      </w:pPr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>V aplikaci rodiče vyplní přihlášku k zápisu a zároveň si vyberou termín zápisu (hodinu a místnost).</w:t>
      </w:r>
    </w:p>
    <w:p w14:paraId="046AB36B" w14:textId="77777777" w:rsidR="00CB1514" w:rsidRPr="00CB1514" w:rsidRDefault="00CB1514" w:rsidP="00CB1514">
      <w:pPr>
        <w:shd w:val="clear" w:color="auto" w:fill="FFFFFF" w:themeFill="background1"/>
        <w:spacing w:before="75" w:after="75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 xml:space="preserve">Aplikace </w:t>
      </w:r>
      <w:proofErr w:type="spellStart"/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>ZápisyOnline</w:t>
      </w:r>
      <w:proofErr w:type="spellEnd"/>
      <w:r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 xml:space="preserve"> bude přístupná od </w:t>
      </w:r>
      <w:r w:rsidR="00106D08" w:rsidRPr="00106D08">
        <w:rPr>
          <w:rFonts w:ascii="Arial" w:eastAsia="Times New Roman" w:hAnsi="Arial" w:cs="Arial"/>
          <w:b/>
          <w:sz w:val="32"/>
          <w:szCs w:val="27"/>
          <w:lang w:eastAsia="cs-CZ"/>
        </w:rPr>
        <w:t>9. 3. 2024 do 31. 3. 2024.</w:t>
      </w:r>
    </w:p>
    <w:p w14:paraId="0C71B676" w14:textId="77777777" w:rsidR="00CB1514" w:rsidRPr="00CB1514" w:rsidRDefault="00CB1514" w:rsidP="00CB1514">
      <w:pPr>
        <w:shd w:val="clear" w:color="auto" w:fill="FFFFFF" w:themeFill="background1"/>
        <w:spacing w:before="75" w:after="75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B1514">
        <w:rPr>
          <w:rFonts w:ascii="Arial" w:eastAsia="Times New Roman" w:hAnsi="Arial" w:cs="Arial"/>
          <w:sz w:val="32"/>
          <w:szCs w:val="27"/>
          <w:lang w:eastAsia="cs-CZ"/>
        </w:rPr>
        <w:t>Zápis je určen dětem, které se narodily v termínu 1. 9. 2017 – 31. 8. 2018, nebo dětem po odkladu, nebo dětem po dodatečném odkladu. Rodiče, kteří budou žádat pro své dítě odklad povinné školní docházky, si s sebou přinesou doporučující stanovisko dětského lékaře nebo klinického psychologa a doporučující stanovisko školského poradenského zařízení /v případě potřeby poradit kontaktuje vedení školy/.   Ve formální části zápisu předloží zákonní zástupci občanský průkaz a rodný list dítěte. Vyplněnou žádost o zápis dítěte k plnění povinné školní docházky vytiskne škola na základě registrace zákonných zástupců, kteří při registraci v Aplikaci zápisy online na stránkách školy rovněž vyberou čas zápisu. </w:t>
      </w:r>
    </w:p>
    <w:p w14:paraId="01719541" w14:textId="77777777" w:rsidR="00CB1514" w:rsidRPr="00CB1514" w:rsidRDefault="00CB1514" w:rsidP="00CB1514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CB1514">
        <w:rPr>
          <w:rFonts w:ascii="Arial" w:eastAsia="Times New Roman" w:hAnsi="Arial" w:cs="Arial"/>
          <w:sz w:val="32"/>
          <w:szCs w:val="27"/>
          <w:lang w:eastAsia="cs-CZ"/>
        </w:rPr>
        <w:t>  V motivační části zápisu povedou učitelé 1. stupně rozhovor s dítětem za přítomnosti zákonných zástupců. Během rozhovoru by mělo dítě prokázat matematickou představivost, kvalitu mluvy a slovní zásoby, logické myšlení, sluchovou analýzu slov a zrakové vnímání, prostorovou orientaci, údaje o své osobě, jemnou motoriku a sebeobsluhu.  /všechny výše jmenované oblasti jsou podrobněji popsány v materiálu ministerstva školství Desatero pro rodiče dětí předškolního věku – dostupné na </w:t>
      </w:r>
      <w:hyperlink r:id="rId5" w:history="1">
        <w:r w:rsidRPr="00CB1514">
          <w:rPr>
            <w:rFonts w:ascii="Arial" w:eastAsia="Times New Roman" w:hAnsi="Arial" w:cs="Arial"/>
            <w:sz w:val="32"/>
            <w:szCs w:val="27"/>
            <w:lang w:eastAsia="cs-CZ"/>
          </w:rPr>
          <w:t>www.msmst.cz</w:t>
        </w:r>
      </w:hyperlink>
      <w:r w:rsidRPr="00CB1514">
        <w:rPr>
          <w:rFonts w:ascii="Arial" w:eastAsia="Times New Roman" w:hAnsi="Arial" w:cs="Arial"/>
          <w:sz w:val="32"/>
          <w:szCs w:val="27"/>
          <w:lang w:eastAsia="cs-CZ"/>
        </w:rPr>
        <w:t>.</w:t>
      </w:r>
    </w:p>
    <w:p w14:paraId="7D777D8E" w14:textId="77777777" w:rsidR="00CB1514" w:rsidRDefault="00CB1514" w:rsidP="00CB1514">
      <w:pPr>
        <w:shd w:val="clear" w:color="auto" w:fill="FFFFFF" w:themeFill="background1"/>
        <w:spacing w:before="75" w:after="75" w:line="240" w:lineRule="auto"/>
        <w:ind w:firstLine="708"/>
        <w:jc w:val="both"/>
        <w:rPr>
          <w:rFonts w:ascii="Arial" w:eastAsia="Times New Roman" w:hAnsi="Arial" w:cs="Arial"/>
          <w:sz w:val="32"/>
          <w:szCs w:val="27"/>
          <w:lang w:eastAsia="cs-CZ"/>
        </w:rPr>
      </w:pPr>
    </w:p>
    <w:p w14:paraId="6C18B176" w14:textId="77777777" w:rsidR="009E69B0" w:rsidRDefault="00CB1514" w:rsidP="004B08DB">
      <w:pPr>
        <w:shd w:val="clear" w:color="auto" w:fill="FFFFFF" w:themeFill="background1"/>
        <w:spacing w:before="75" w:after="75" w:line="240" w:lineRule="auto"/>
        <w:ind w:firstLine="708"/>
        <w:jc w:val="both"/>
      </w:pPr>
      <w:r w:rsidRPr="00CB1514">
        <w:rPr>
          <w:rFonts w:ascii="Arial" w:eastAsia="Times New Roman" w:hAnsi="Arial" w:cs="Arial"/>
          <w:sz w:val="32"/>
          <w:szCs w:val="27"/>
          <w:lang w:eastAsia="cs-CZ"/>
        </w:rPr>
        <w:t>Richard Nekula, ředitel školy </w:t>
      </w:r>
    </w:p>
    <w:sectPr w:rsidR="009E69B0" w:rsidSect="00F328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14"/>
    <w:rsid w:val="00106D08"/>
    <w:rsid w:val="002E1F00"/>
    <w:rsid w:val="004B08DB"/>
    <w:rsid w:val="009E69B0"/>
    <w:rsid w:val="00AA57EE"/>
    <w:rsid w:val="00CB1514"/>
    <w:rsid w:val="00F3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467"/>
  <w15:docId w15:val="{D9F38010-F87D-49E0-8738-41733379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mt.cz/file/21828?highlightWords=desatero+pro" TargetMode="External"/><Relationship Id="rId4" Type="http://schemas.openxmlformats.org/officeDocument/2006/relationships/hyperlink" Target="http://www.zssum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Kučera</dc:creator>
  <cp:lastModifiedBy>Windows User</cp:lastModifiedBy>
  <cp:revision>2</cp:revision>
  <cp:lastPrinted>2024-03-08T11:18:00Z</cp:lastPrinted>
  <dcterms:created xsi:type="dcterms:W3CDTF">2024-03-11T06:40:00Z</dcterms:created>
  <dcterms:modified xsi:type="dcterms:W3CDTF">2024-03-11T06:40:00Z</dcterms:modified>
</cp:coreProperties>
</file>